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3F" w:rsidRDefault="000A2558">
      <w:bookmarkStart w:id="0" w:name="_GoBack"/>
      <w:bookmarkEnd w:id="0"/>
      <w:r>
        <w:rPr>
          <w:rFonts w:asciiTheme="minorEastAsia" w:hAnsiTheme="minorEastAsia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1F7D1C37" wp14:editId="1DB01B1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562100" cy="6184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brand_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58"/>
    <w:rsid w:val="000A2558"/>
    <w:rsid w:val="00D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C67A4-2A96-499B-B75B-0F577EE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松葉  紀子</dc:creator>
  <cp:keywords/>
  <dc:description/>
  <cp:lastModifiedBy>松葉  紀子</cp:lastModifiedBy>
  <cp:revision>1</cp:revision>
  <dcterms:created xsi:type="dcterms:W3CDTF">2020-12-14T01:23:00Z</dcterms:created>
  <dcterms:modified xsi:type="dcterms:W3CDTF">2020-12-14T01:23:00Z</dcterms:modified>
</cp:coreProperties>
</file>